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5"/>
        <w:gridCol w:w="4377"/>
      </w:tblGrid>
      <w:tr w:rsidR="00B67F6C" w:rsidTr="00E01BB4">
        <w:tc>
          <w:tcPr>
            <w:tcW w:w="5405" w:type="dxa"/>
            <w:vAlign w:val="center"/>
          </w:tcPr>
          <w:p w:rsidR="00B67F6C" w:rsidRDefault="00AC08D6" w:rsidP="00375EAB">
            <w:pPr>
              <w:jc w:val="center"/>
              <w:rPr>
                <w:rFonts w:cs="Segoe UI"/>
                <w:b/>
                <w:noProof/>
                <w:sz w:val="44"/>
                <w:szCs w:val="44"/>
                <w:lang w:eastAsia="en-IE"/>
              </w:rPr>
            </w:pPr>
            <w:r w:rsidRPr="00AC08D6">
              <w:rPr>
                <w:rFonts w:cstheme="minorHAnsi"/>
                <w:b/>
                <w:bCs/>
                <w:iCs/>
                <w:sz w:val="44"/>
                <w:szCs w:val="44"/>
              </w:rPr>
              <w:t xml:space="preserve">Repair and Leasing </w:t>
            </w:r>
            <w:r w:rsidR="00375EAB">
              <w:rPr>
                <w:rFonts w:cstheme="minorHAnsi"/>
                <w:b/>
                <w:bCs/>
                <w:iCs/>
                <w:sz w:val="44"/>
                <w:szCs w:val="44"/>
              </w:rPr>
              <w:t>Scheme</w:t>
            </w:r>
            <w:r w:rsidRPr="00AC08D6">
              <w:rPr>
                <w:rFonts w:cs="Segoe UI"/>
                <w:b/>
                <w:noProof/>
                <w:sz w:val="44"/>
                <w:szCs w:val="44"/>
                <w:lang w:eastAsia="en-IE"/>
              </w:rPr>
              <w:t xml:space="preserve"> </w:t>
            </w:r>
            <w:r w:rsidR="00B67F6C" w:rsidRPr="00AC08D6">
              <w:rPr>
                <w:rFonts w:cs="Segoe UI"/>
                <w:b/>
                <w:noProof/>
                <w:sz w:val="44"/>
                <w:szCs w:val="44"/>
                <w:lang w:eastAsia="en-IE"/>
              </w:rPr>
              <w:t>Enquiry Form</w:t>
            </w:r>
          </w:p>
          <w:p w:rsidR="00CC6311" w:rsidRPr="00CC6311" w:rsidRDefault="00CC6311" w:rsidP="00375EAB">
            <w:pPr>
              <w:jc w:val="center"/>
              <w:rPr>
                <w:rFonts w:cs="Segoe UI"/>
                <w:b/>
                <w:noProof/>
                <w:sz w:val="40"/>
                <w:szCs w:val="40"/>
                <w:lang w:eastAsia="en-IE"/>
              </w:rPr>
            </w:pPr>
            <w:r w:rsidRPr="00CC6311">
              <w:rPr>
                <w:rFonts w:cs="Segoe UI"/>
                <w:b/>
                <w:noProof/>
                <w:sz w:val="40"/>
                <w:szCs w:val="40"/>
                <w:lang w:eastAsia="en-IE"/>
              </w:rPr>
              <w:t>Kilkenny County Council</w:t>
            </w:r>
          </w:p>
        </w:tc>
        <w:tc>
          <w:tcPr>
            <w:tcW w:w="4377" w:type="dxa"/>
          </w:tcPr>
          <w:p w:rsidR="00B67F6C" w:rsidRDefault="001827C1" w:rsidP="001827C1">
            <w:pPr>
              <w:spacing w:after="120"/>
              <w:jc w:val="center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>
                  <wp:extent cx="1110512" cy="1436914"/>
                  <wp:effectExtent l="0" t="0" r="0" b="0"/>
                  <wp:docPr id="1" name="Picture 0" descr="kkcocologanda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cocologandarm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748" cy="143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F6C" w:rsidRDefault="00B67F6C" w:rsidP="002A037A">
      <w:pPr>
        <w:spacing w:after="120" w:line="240" w:lineRule="auto"/>
        <w:rPr>
          <w:rFonts w:cs="Segoe UI"/>
          <w:b/>
          <w:noProof/>
          <w:sz w:val="24"/>
          <w:szCs w:val="24"/>
          <w:lang w:eastAsia="en-IE"/>
        </w:rPr>
      </w:pPr>
    </w:p>
    <w:p w:rsidR="0096337D" w:rsidRDefault="00CA785D" w:rsidP="002A037A">
      <w:pPr>
        <w:spacing w:after="12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b/>
          <w:noProof/>
          <w:sz w:val="24"/>
          <w:szCs w:val="24"/>
          <w:lang w:eastAsia="en-IE"/>
        </w:rPr>
        <w:t>If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you</w:t>
      </w:r>
      <w:r>
        <w:rPr>
          <w:rFonts w:cs="Segoe UI"/>
          <w:b/>
          <w:noProof/>
          <w:sz w:val="24"/>
          <w:szCs w:val="24"/>
          <w:lang w:eastAsia="en-IE"/>
        </w:rPr>
        <w:t xml:space="preserve"> are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interested in </w:t>
      </w:r>
      <w:r w:rsidR="00AC08D6">
        <w:rPr>
          <w:rFonts w:cs="Segoe UI"/>
          <w:b/>
          <w:noProof/>
          <w:sz w:val="24"/>
          <w:szCs w:val="24"/>
          <w:lang w:eastAsia="en-IE"/>
        </w:rPr>
        <w:t>having your property repaired for leasing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to </w:t>
      </w:r>
      <w:r w:rsidR="00375EAB">
        <w:rPr>
          <w:rFonts w:cs="Segoe UI"/>
          <w:b/>
          <w:noProof/>
          <w:sz w:val="24"/>
          <w:szCs w:val="24"/>
          <w:lang w:eastAsia="en-IE"/>
        </w:rPr>
        <w:t>Kilkenny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County </w:t>
      </w:r>
      <w:r w:rsidR="00375EAB">
        <w:rPr>
          <w:rFonts w:cs="Segoe UI"/>
          <w:b/>
          <w:noProof/>
          <w:sz w:val="24"/>
          <w:szCs w:val="24"/>
          <w:lang w:eastAsia="en-IE"/>
        </w:rPr>
        <w:t>C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>ouncil</w:t>
      </w:r>
      <w:r>
        <w:rPr>
          <w:rFonts w:cs="Segoe UI"/>
          <w:b/>
          <w:noProof/>
          <w:sz w:val="24"/>
          <w:szCs w:val="24"/>
          <w:lang w:eastAsia="en-IE"/>
        </w:rPr>
        <w:t xml:space="preserve"> please complete the form below</w:t>
      </w:r>
      <w:r w:rsidR="0096337D" w:rsidRPr="002A037A">
        <w:rPr>
          <w:rFonts w:cs="Segoe UI"/>
          <w:b/>
          <w:noProof/>
          <w:sz w:val="24"/>
          <w:szCs w:val="24"/>
          <w:lang w:eastAsia="en-IE"/>
        </w:rPr>
        <w:t xml:space="preserve"> and attach any other relevant information you may have.</w:t>
      </w:r>
      <w:r w:rsidR="0096337D">
        <w:rPr>
          <w:rFonts w:cs="Segoe UI"/>
          <w:noProof/>
          <w:sz w:val="24"/>
          <w:szCs w:val="24"/>
          <w:lang w:eastAsia="en-IE"/>
        </w:rPr>
        <w:t xml:space="preserve"> </w:t>
      </w:r>
    </w:p>
    <w:tbl>
      <w:tblPr>
        <w:tblStyle w:val="TableGrid"/>
        <w:tblW w:w="9747" w:type="dxa"/>
        <w:tblInd w:w="-318" w:type="dxa"/>
        <w:tblLook w:val="04A0"/>
      </w:tblPr>
      <w:tblGrid>
        <w:gridCol w:w="4621"/>
        <w:gridCol w:w="5126"/>
      </w:tblGrid>
      <w:tr w:rsidR="00CA785D" w:rsidTr="002A037A">
        <w:tc>
          <w:tcPr>
            <w:tcW w:w="9747" w:type="dxa"/>
            <w:gridSpan w:val="2"/>
            <w:shd w:val="clear" w:color="auto" w:fill="B8CCE4" w:themeFill="accent1" w:themeFillTint="66"/>
          </w:tcPr>
          <w:p w:rsidR="00CA785D" w:rsidRDefault="00CA785D" w:rsidP="00CA785D">
            <w:pPr>
              <w:spacing w:before="80" w:after="80"/>
              <w:jc w:val="both"/>
              <w:rPr>
                <w:rFonts w:cs="Segoe UI"/>
                <w:noProof/>
                <w:lang w:eastAsia="en-IE"/>
              </w:rPr>
            </w:pPr>
            <w:r>
              <w:rPr>
                <w:rFonts w:ascii="Tahoma" w:hAnsi="Tahoma" w:cs="Tahoma"/>
                <w:b/>
                <w:bCs/>
                <w:w w:val="0"/>
              </w:rPr>
              <w:t xml:space="preserve">1 – </w:t>
            </w:r>
            <w:bookmarkStart w:id="0" w:name="_DV_C535"/>
            <w:r w:rsidR="00DF7747">
              <w:rPr>
                <w:rFonts w:ascii="Tahoma" w:hAnsi="Tahoma" w:cs="Tahoma"/>
                <w:b/>
                <w:bCs/>
                <w:w w:val="0"/>
              </w:rPr>
              <w:t>Contact D</w:t>
            </w:r>
            <w:r w:rsidRPr="00CA785D">
              <w:rPr>
                <w:rFonts w:ascii="Tahoma" w:hAnsi="Tahoma" w:cs="Tahoma"/>
                <w:b/>
                <w:bCs/>
                <w:w w:val="0"/>
              </w:rPr>
              <w:t>etails</w:t>
            </w:r>
            <w:bookmarkEnd w:id="0"/>
          </w:p>
        </w:tc>
      </w:tr>
      <w:tr w:rsidR="00CA785D" w:rsidTr="002A037A">
        <w:tc>
          <w:tcPr>
            <w:tcW w:w="4621" w:type="dxa"/>
          </w:tcPr>
          <w:p w:rsidR="00CA785D" w:rsidRDefault="0096337D" w:rsidP="0096337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Name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w w:val="0"/>
              </w:rPr>
            </w:pPr>
          </w:p>
        </w:tc>
      </w:tr>
      <w:tr w:rsidR="002A037A" w:rsidTr="002A037A">
        <w:tc>
          <w:tcPr>
            <w:tcW w:w="4621" w:type="dxa"/>
          </w:tcPr>
          <w:p w:rsidR="002A037A" w:rsidRDefault="002A037A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Address</w:t>
            </w:r>
          </w:p>
        </w:tc>
        <w:tc>
          <w:tcPr>
            <w:tcW w:w="5126" w:type="dxa"/>
          </w:tcPr>
          <w:p w:rsidR="002A037A" w:rsidRDefault="002A037A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2A037A" w:rsidRDefault="002A037A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2A037A" w:rsidRDefault="002A037A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2A037A" w:rsidRDefault="002A037A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</w:tcPr>
          <w:p w:rsidR="00CA785D" w:rsidRDefault="0096337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Phone</w:t>
            </w:r>
            <w:r w:rsid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 Number: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  <w:tcBorders>
              <w:bottom w:val="single" w:sz="4" w:space="0" w:color="auto"/>
            </w:tcBorders>
          </w:tcPr>
          <w:p w:rsidR="00CA785D" w:rsidRDefault="00CA785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Email Address: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9747" w:type="dxa"/>
            <w:gridSpan w:val="2"/>
            <w:shd w:val="clear" w:color="auto" w:fill="B8CCE4" w:themeFill="accent1" w:themeFillTint="66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  <w:r>
              <w:rPr>
                <w:rFonts w:ascii="Tahoma" w:hAnsi="Tahoma" w:cs="Tahoma"/>
                <w:b/>
                <w:bCs/>
                <w:w w:val="0"/>
              </w:rPr>
              <w:t>2 –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DF7747">
              <w:rPr>
                <w:rFonts w:ascii="Tahoma" w:hAnsi="Tahoma" w:cs="Tahoma"/>
                <w:b/>
                <w:shd w:val="clear" w:color="auto" w:fill="B8CCE4" w:themeFill="accent1" w:themeFillTint="66"/>
              </w:rPr>
              <w:t>Property D</w:t>
            </w:r>
            <w:r w:rsidRPr="00CA785D">
              <w:rPr>
                <w:rFonts w:ascii="Tahoma" w:hAnsi="Tahoma" w:cs="Tahoma"/>
                <w:b/>
                <w:shd w:val="clear" w:color="auto" w:fill="B8CCE4" w:themeFill="accent1" w:themeFillTint="66"/>
              </w:rPr>
              <w:t>etails</w:t>
            </w:r>
          </w:p>
        </w:tc>
      </w:tr>
      <w:tr w:rsidR="00CA785D" w:rsidTr="002A037A">
        <w:tc>
          <w:tcPr>
            <w:tcW w:w="4621" w:type="dxa"/>
          </w:tcPr>
          <w:p w:rsidR="00CA785D" w:rsidRDefault="00CA785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Property Address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</w:tcPr>
          <w:p w:rsidR="00CA785D" w:rsidRDefault="00CA785D" w:rsidP="0096337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Type</w:t>
            </w: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 </w:t>
            </w:r>
            <w:r w:rsidR="0054327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(Apt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, Duplex, </w:t>
            </w:r>
            <w:r w:rsidR="0096337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Semi-D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Bungalow 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etc.)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</w:tcPr>
          <w:p w:rsidR="00CA785D" w:rsidRDefault="00CA785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No. of Bedrooms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</w:tcPr>
          <w:p w:rsidR="00CA785D" w:rsidRDefault="00CA785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Floor Area (m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  <w:vertAlign w:val="superscript"/>
              </w:rPr>
              <w:t>2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)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D70637" w:rsidTr="002A037A">
        <w:tc>
          <w:tcPr>
            <w:tcW w:w="4621" w:type="dxa"/>
          </w:tcPr>
          <w:p w:rsidR="00D70637" w:rsidRPr="00CA785D" w:rsidRDefault="00D70637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Site Area (Acres)</w:t>
            </w:r>
          </w:p>
        </w:tc>
        <w:tc>
          <w:tcPr>
            <w:tcW w:w="5126" w:type="dxa"/>
          </w:tcPr>
          <w:p w:rsidR="00D70637" w:rsidRDefault="00D70637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CA785D" w:rsidTr="002A037A">
        <w:tc>
          <w:tcPr>
            <w:tcW w:w="4621" w:type="dxa"/>
          </w:tcPr>
          <w:p w:rsidR="00CA785D" w:rsidRPr="00CA785D" w:rsidRDefault="00CA785D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Energy Rating (BER) </w:t>
            </w:r>
          </w:p>
        </w:tc>
        <w:tc>
          <w:tcPr>
            <w:tcW w:w="5126" w:type="dxa"/>
          </w:tcPr>
          <w:p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134A29" w:rsidTr="000F4257">
        <w:tc>
          <w:tcPr>
            <w:tcW w:w="4621" w:type="dxa"/>
            <w:shd w:val="clear" w:color="auto" w:fill="95B3D7" w:themeFill="accent1" w:themeFillTint="99"/>
          </w:tcPr>
          <w:p w:rsidR="00134A29" w:rsidRPr="00134A29" w:rsidRDefault="00134A29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</w:rPr>
            </w:pPr>
            <w:r w:rsidRPr="00134A29">
              <w:rPr>
                <w:rFonts w:ascii="Tahoma" w:hAnsi="Tahoma" w:cs="Tahoma"/>
                <w:b/>
                <w:bCs/>
                <w:w w:val="0"/>
              </w:rPr>
              <w:t xml:space="preserve">3 - </w:t>
            </w:r>
            <w:r w:rsidR="00DF7747">
              <w:rPr>
                <w:rFonts w:ascii="Tahoma" w:hAnsi="Tahoma" w:cs="Tahoma"/>
                <w:b/>
                <w:bCs/>
                <w:w w:val="0"/>
              </w:rPr>
              <w:t>Property C</w:t>
            </w:r>
            <w:r w:rsidRPr="00134A29">
              <w:rPr>
                <w:rFonts w:ascii="Tahoma" w:hAnsi="Tahoma" w:cs="Tahoma"/>
                <w:b/>
                <w:bCs/>
                <w:w w:val="0"/>
              </w:rPr>
              <w:t>ircumstances</w:t>
            </w:r>
          </w:p>
        </w:tc>
        <w:tc>
          <w:tcPr>
            <w:tcW w:w="5126" w:type="dxa"/>
            <w:shd w:val="clear" w:color="auto" w:fill="95B3D7" w:themeFill="accent1" w:themeFillTint="99"/>
          </w:tcPr>
          <w:p w:rsidR="00134A29" w:rsidRDefault="00134A29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54327D" w:rsidTr="002A037A">
        <w:tc>
          <w:tcPr>
            <w:tcW w:w="4621" w:type="dxa"/>
          </w:tcPr>
          <w:p w:rsidR="00DF7747" w:rsidRDefault="0054327D" w:rsidP="006525F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Do you hold good, unencumbered, freehold title to the property?</w:t>
            </w:r>
            <w:r w:rsidR="00DF7747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 If no, give details.</w:t>
            </w:r>
          </w:p>
        </w:tc>
        <w:tc>
          <w:tcPr>
            <w:tcW w:w="5126" w:type="dxa"/>
          </w:tcPr>
          <w:p w:rsidR="0054327D" w:rsidRDefault="0054327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6525F6" w:rsidTr="002A037A">
        <w:tc>
          <w:tcPr>
            <w:tcW w:w="4621" w:type="dxa"/>
          </w:tcPr>
          <w:p w:rsidR="006525F6" w:rsidRDefault="006525F6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Is there a mortgage on the property?</w:t>
            </w:r>
          </w:p>
          <w:p w:rsidR="006525F6" w:rsidRDefault="006525F6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</w:p>
          <w:p w:rsidR="006525F6" w:rsidRDefault="006525F6" w:rsidP="006525F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If so, have you enquired from your lender if they will consent to a lease arrangement?</w:t>
            </w:r>
          </w:p>
        </w:tc>
        <w:tc>
          <w:tcPr>
            <w:tcW w:w="5126" w:type="dxa"/>
          </w:tcPr>
          <w:p w:rsidR="006525F6" w:rsidRDefault="006525F6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54327D" w:rsidTr="0054327D">
        <w:tc>
          <w:tcPr>
            <w:tcW w:w="4621" w:type="dxa"/>
            <w:vAlign w:val="center"/>
          </w:tcPr>
          <w:p w:rsidR="0054327D" w:rsidRDefault="0054327D" w:rsidP="0054327D">
            <w:pPr>
              <w:spacing w:before="80" w:after="80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Was the property previously a local authority property. If Yes, give details of how you acquired the property.</w:t>
            </w:r>
          </w:p>
          <w:p w:rsidR="0054327D" w:rsidRDefault="0054327D" w:rsidP="0054327D">
            <w:pPr>
              <w:spacing w:before="80" w:after="80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</w:p>
        </w:tc>
        <w:tc>
          <w:tcPr>
            <w:tcW w:w="5126" w:type="dxa"/>
          </w:tcPr>
          <w:p w:rsidR="0054327D" w:rsidRDefault="0054327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0F4257" w:rsidTr="002A037A">
        <w:tc>
          <w:tcPr>
            <w:tcW w:w="4621" w:type="dxa"/>
          </w:tcPr>
          <w:p w:rsidR="00AC08D6" w:rsidRDefault="00AC08D6" w:rsidP="00AC08D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Is the property vacant?</w:t>
            </w:r>
          </w:p>
          <w:p w:rsidR="0049285A" w:rsidRDefault="00957CAE" w:rsidP="00AC08D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w w:val="0"/>
                <w:sz w:val="20"/>
                <w:szCs w:val="20"/>
              </w:rPr>
              <w:t xml:space="preserve">Property must be vacant for at least 12 months </w:t>
            </w:r>
          </w:p>
        </w:tc>
        <w:tc>
          <w:tcPr>
            <w:tcW w:w="5126" w:type="dxa"/>
          </w:tcPr>
          <w:p w:rsidR="000F4257" w:rsidRDefault="000F4257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134A29" w:rsidTr="002A037A">
        <w:tc>
          <w:tcPr>
            <w:tcW w:w="4621" w:type="dxa"/>
          </w:tcPr>
          <w:p w:rsidR="00134A29" w:rsidRDefault="006525F6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What are the reasons for v</w:t>
            </w:r>
            <w:r w:rsidR="00134A29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acan</w:t>
            </w:r>
            <w:r w:rsidR="00AC08D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cy</w:t>
            </w:r>
            <w:r w:rsidR="00134A29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?</w:t>
            </w:r>
          </w:p>
          <w:p w:rsidR="006525F6" w:rsidRDefault="006525F6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</w:p>
          <w:p w:rsidR="00AC08D6" w:rsidRDefault="00AC08D6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</w:p>
        </w:tc>
        <w:tc>
          <w:tcPr>
            <w:tcW w:w="5126" w:type="dxa"/>
          </w:tcPr>
          <w:p w:rsidR="00134A29" w:rsidRDefault="00134A29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134A29" w:rsidTr="002A037A">
        <w:tc>
          <w:tcPr>
            <w:tcW w:w="4621" w:type="dxa"/>
          </w:tcPr>
          <w:p w:rsidR="00134A29" w:rsidRDefault="00134A29" w:rsidP="00CA785D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How long has the property been vacant?</w:t>
            </w:r>
          </w:p>
        </w:tc>
        <w:tc>
          <w:tcPr>
            <w:tcW w:w="5126" w:type="dxa"/>
          </w:tcPr>
          <w:p w:rsidR="00134A29" w:rsidRDefault="00134A29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96337D" w:rsidTr="002A037A">
        <w:tc>
          <w:tcPr>
            <w:tcW w:w="4621" w:type="dxa"/>
          </w:tcPr>
          <w:p w:rsidR="0096337D" w:rsidRPr="00CA785D" w:rsidRDefault="0096337D" w:rsidP="006525F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Date </w:t>
            </w:r>
            <w:r w:rsidR="006525F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the p</w:t>
            </w:r>
            <w:r w:rsidR="000F4257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roperty is </w:t>
            </w:r>
            <w:r w:rsidR="006525F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a</w:t>
            </w:r>
            <w:r w:rsidRPr="00CA785D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vailable</w:t>
            </w:r>
            <w:r w:rsidR="00AC08D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 xml:space="preserve"> </w:t>
            </w:r>
            <w:r w:rsidR="006525F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f</w:t>
            </w:r>
            <w:r w:rsidR="00AC08D6"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rom</w:t>
            </w:r>
          </w:p>
        </w:tc>
        <w:tc>
          <w:tcPr>
            <w:tcW w:w="5126" w:type="dxa"/>
          </w:tcPr>
          <w:p w:rsidR="0096337D" w:rsidRDefault="0096337D" w:rsidP="00CA785D">
            <w:pPr>
              <w:spacing w:before="80" w:after="80"/>
              <w:jc w:val="both"/>
              <w:rPr>
                <w:b/>
                <w:bCs/>
                <w:w w:val="0"/>
              </w:rPr>
            </w:pPr>
          </w:p>
        </w:tc>
      </w:tr>
      <w:tr w:rsidR="00DF7747" w:rsidTr="00B92E53">
        <w:tc>
          <w:tcPr>
            <w:tcW w:w="9747" w:type="dxa"/>
            <w:gridSpan w:val="2"/>
          </w:tcPr>
          <w:p w:rsidR="00DF7747" w:rsidRPr="002A037A" w:rsidRDefault="00DF7747" w:rsidP="00AC08D6">
            <w:pPr>
              <w:spacing w:before="80" w:after="80"/>
              <w:jc w:val="both"/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w w:val="0"/>
                <w:sz w:val="20"/>
                <w:szCs w:val="20"/>
              </w:rPr>
              <w:t>Please provide any other supporting documentation that you consider relevant to the property i.e. photographs, copies of documents, notices, etc.</w:t>
            </w:r>
          </w:p>
        </w:tc>
      </w:tr>
    </w:tbl>
    <w:p w:rsidR="00375EAB" w:rsidRDefault="00375EAB" w:rsidP="00AA661B">
      <w:pPr>
        <w:spacing w:before="120" w:after="0" w:line="240" w:lineRule="auto"/>
        <w:ind w:left="-284" w:firstLine="284"/>
        <w:rPr>
          <w:rFonts w:cs="Segoe UI"/>
          <w:b/>
          <w:noProof/>
          <w:sz w:val="24"/>
          <w:szCs w:val="24"/>
          <w:lang w:eastAsia="en-IE"/>
        </w:rPr>
      </w:pPr>
    </w:p>
    <w:p w:rsidR="002A037A" w:rsidRPr="002A037A" w:rsidRDefault="00CA785D" w:rsidP="00AA661B">
      <w:pPr>
        <w:spacing w:before="120" w:after="0" w:line="240" w:lineRule="auto"/>
        <w:ind w:left="-284" w:firstLine="284"/>
        <w:rPr>
          <w:rFonts w:cs="Segoe UI"/>
          <w:noProof/>
          <w:sz w:val="24"/>
          <w:szCs w:val="24"/>
          <w:lang w:eastAsia="en-IE"/>
        </w:rPr>
      </w:pPr>
      <w:r w:rsidRPr="002A037A">
        <w:rPr>
          <w:rFonts w:cs="Segoe UI"/>
          <w:b/>
          <w:noProof/>
          <w:sz w:val="24"/>
          <w:szCs w:val="24"/>
          <w:lang w:eastAsia="en-IE"/>
        </w:rPr>
        <w:t xml:space="preserve">Please </w:t>
      </w:r>
      <w:r w:rsidR="002A037A" w:rsidRPr="002A037A">
        <w:rPr>
          <w:rFonts w:cs="Segoe UI"/>
          <w:b/>
          <w:noProof/>
          <w:sz w:val="24"/>
          <w:szCs w:val="24"/>
          <w:lang w:eastAsia="en-IE"/>
        </w:rPr>
        <w:t>return to:</w:t>
      </w:r>
      <w:r w:rsidR="002A037A" w:rsidRPr="002A037A">
        <w:rPr>
          <w:rFonts w:cs="Segoe UI"/>
          <w:b/>
          <w:noProof/>
          <w:sz w:val="24"/>
          <w:szCs w:val="24"/>
          <w:lang w:eastAsia="en-IE"/>
        </w:rPr>
        <w:tab/>
      </w:r>
      <w:r w:rsidR="002A037A">
        <w:rPr>
          <w:rFonts w:cs="Segoe UI"/>
          <w:b/>
          <w:noProof/>
          <w:sz w:val="24"/>
          <w:szCs w:val="24"/>
          <w:lang w:eastAsia="en-IE"/>
        </w:rPr>
        <w:tab/>
      </w:r>
      <w:r w:rsidR="002A037A">
        <w:rPr>
          <w:rFonts w:cs="Segoe UI"/>
          <w:b/>
          <w:noProof/>
          <w:sz w:val="24"/>
          <w:szCs w:val="24"/>
          <w:lang w:eastAsia="en-IE"/>
        </w:rPr>
        <w:tab/>
      </w:r>
      <w:r w:rsidR="002A037A">
        <w:rPr>
          <w:rFonts w:cs="Segoe UI"/>
          <w:b/>
          <w:noProof/>
          <w:sz w:val="24"/>
          <w:szCs w:val="24"/>
          <w:lang w:eastAsia="en-IE"/>
        </w:rPr>
        <w:tab/>
      </w:r>
      <w:r w:rsidR="002A037A">
        <w:rPr>
          <w:rFonts w:cs="Segoe UI"/>
          <w:b/>
          <w:noProof/>
          <w:sz w:val="24"/>
          <w:szCs w:val="24"/>
          <w:lang w:eastAsia="en-IE"/>
        </w:rPr>
        <w:tab/>
      </w:r>
      <w:r w:rsidR="002A037A">
        <w:rPr>
          <w:rFonts w:cs="Segoe UI"/>
          <w:b/>
          <w:noProof/>
          <w:sz w:val="24"/>
          <w:szCs w:val="24"/>
          <w:lang w:eastAsia="en-IE"/>
        </w:rPr>
        <w:tab/>
      </w:r>
      <w:r w:rsidR="00AA661B">
        <w:t xml:space="preserve"> </w:t>
      </w:r>
    </w:p>
    <w:p w:rsidR="00375EAB" w:rsidRPr="00375EAB" w:rsidRDefault="00375EAB" w:rsidP="00AC08D6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noProof/>
          <w:sz w:val="24"/>
          <w:szCs w:val="24"/>
          <w:lang w:eastAsia="en-IE"/>
        </w:rPr>
        <w:t xml:space="preserve">Kilkenny </w:t>
      </w:r>
      <w:r w:rsidR="00CA785D" w:rsidRPr="002A037A">
        <w:rPr>
          <w:rFonts w:cs="Segoe UI"/>
          <w:noProof/>
          <w:sz w:val="24"/>
          <w:szCs w:val="24"/>
          <w:lang w:eastAsia="en-IE"/>
        </w:rPr>
        <w:t xml:space="preserve">County Council, </w:t>
      </w:r>
      <w:r w:rsidR="00AC08D6">
        <w:rPr>
          <w:rFonts w:cs="Segoe UI"/>
          <w:noProof/>
          <w:sz w:val="24"/>
          <w:szCs w:val="24"/>
          <w:lang w:eastAsia="en-IE"/>
        </w:rPr>
        <w:tab/>
      </w:r>
      <w:r w:rsidR="00AC08D6">
        <w:rPr>
          <w:rFonts w:cs="Segoe UI"/>
          <w:noProof/>
          <w:sz w:val="24"/>
          <w:szCs w:val="24"/>
          <w:lang w:eastAsia="en-IE"/>
        </w:rPr>
        <w:tab/>
      </w:r>
      <w:r w:rsidR="00AC08D6">
        <w:rPr>
          <w:rFonts w:cs="Segoe UI"/>
          <w:noProof/>
          <w:sz w:val="24"/>
          <w:szCs w:val="24"/>
          <w:lang w:eastAsia="en-IE"/>
        </w:rPr>
        <w:tab/>
      </w:r>
      <w:r w:rsidR="00AC08D6">
        <w:rPr>
          <w:rFonts w:cs="Segoe UI"/>
          <w:noProof/>
          <w:sz w:val="24"/>
          <w:szCs w:val="24"/>
          <w:lang w:eastAsia="en-IE"/>
        </w:rPr>
        <w:tab/>
        <w:t xml:space="preserve">Tel. </w:t>
      </w:r>
      <w:r w:rsidR="00CC6311">
        <w:rPr>
          <w:rFonts w:cs="Segoe UI"/>
          <w:noProof/>
          <w:sz w:val="24"/>
          <w:szCs w:val="24"/>
          <w:lang w:eastAsia="en-IE"/>
        </w:rPr>
        <w:t xml:space="preserve">056 779 4976 or </w:t>
      </w:r>
      <w:r>
        <w:rPr>
          <w:rFonts w:cs="Segoe UI"/>
          <w:noProof/>
          <w:sz w:val="24"/>
          <w:szCs w:val="24"/>
          <w:lang w:eastAsia="en-IE"/>
        </w:rPr>
        <w:t>056 7794936</w:t>
      </w:r>
    </w:p>
    <w:p w:rsidR="002A037A" w:rsidRPr="002A037A" w:rsidRDefault="00375EA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noProof/>
          <w:sz w:val="24"/>
          <w:szCs w:val="24"/>
          <w:lang w:eastAsia="en-IE"/>
        </w:rPr>
        <w:t>Housing Department</w:t>
      </w:r>
      <w:r w:rsidR="00CA785D" w:rsidRPr="002A037A">
        <w:rPr>
          <w:rFonts w:cs="Segoe UI"/>
          <w:noProof/>
          <w:sz w:val="24"/>
          <w:szCs w:val="24"/>
          <w:lang w:eastAsia="en-IE"/>
        </w:rPr>
        <w:t xml:space="preserve">, </w:t>
      </w:r>
    </w:p>
    <w:p w:rsidR="002A037A" w:rsidRPr="002A037A" w:rsidRDefault="00375EA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noProof/>
          <w:sz w:val="24"/>
          <w:szCs w:val="24"/>
          <w:lang w:eastAsia="en-IE"/>
        </w:rPr>
        <w:t>John’s Green House</w:t>
      </w:r>
      <w:r w:rsidR="00CA785D" w:rsidRPr="002A037A">
        <w:rPr>
          <w:rFonts w:cs="Segoe UI"/>
          <w:noProof/>
          <w:sz w:val="24"/>
          <w:szCs w:val="24"/>
          <w:lang w:eastAsia="en-IE"/>
        </w:rPr>
        <w:t xml:space="preserve">, </w:t>
      </w:r>
    </w:p>
    <w:p w:rsidR="00375EAB" w:rsidRDefault="00375EA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noProof/>
          <w:sz w:val="24"/>
          <w:szCs w:val="24"/>
          <w:lang w:eastAsia="en-IE"/>
        </w:rPr>
        <w:t>John’s Green,</w:t>
      </w:r>
    </w:p>
    <w:p w:rsidR="00AC08D6" w:rsidRDefault="00375EA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noProof/>
          <w:sz w:val="24"/>
          <w:szCs w:val="24"/>
          <w:lang w:eastAsia="en-IE"/>
        </w:rPr>
        <w:t xml:space="preserve">Kilkenny. </w:t>
      </w:r>
    </w:p>
    <w:p w:rsidR="00AA661B" w:rsidRDefault="00AA661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</w:p>
    <w:p w:rsidR="00AA661B" w:rsidRPr="002A037A" w:rsidRDefault="00AA661B" w:rsidP="00AA661B">
      <w:pPr>
        <w:spacing w:before="120" w:after="0" w:line="240" w:lineRule="auto"/>
        <w:ind w:left="-284" w:firstLine="284"/>
        <w:rPr>
          <w:rFonts w:cs="Segoe UI"/>
          <w:b/>
          <w:noProof/>
          <w:sz w:val="24"/>
          <w:szCs w:val="24"/>
          <w:lang w:eastAsia="en-IE"/>
        </w:rPr>
      </w:pPr>
      <w:r>
        <w:rPr>
          <w:rFonts w:cs="Segoe UI"/>
          <w:b/>
          <w:noProof/>
          <w:sz w:val="24"/>
          <w:szCs w:val="24"/>
          <w:lang w:eastAsia="en-IE"/>
        </w:rPr>
        <w:t>Or email to:</w:t>
      </w:r>
    </w:p>
    <w:p w:rsidR="00375EAB" w:rsidRDefault="00AA661B" w:rsidP="00AA661B">
      <w:pPr>
        <w:spacing w:after="0" w:line="240" w:lineRule="auto"/>
        <w:ind w:left="-284" w:firstLine="284"/>
        <w:rPr>
          <w:rFonts w:cs="Segoe UI"/>
          <w:noProof/>
          <w:sz w:val="24"/>
          <w:szCs w:val="24"/>
          <w:lang w:eastAsia="en-IE"/>
        </w:rPr>
      </w:pPr>
      <w:r w:rsidRPr="002A037A">
        <w:rPr>
          <w:rFonts w:cs="Segoe UI"/>
          <w:noProof/>
          <w:sz w:val="24"/>
          <w:szCs w:val="24"/>
          <w:lang w:eastAsia="en-IE"/>
        </w:rPr>
        <w:tab/>
      </w:r>
      <w:r w:rsidRPr="002A037A">
        <w:rPr>
          <w:rFonts w:cs="Segoe UI"/>
          <w:noProof/>
          <w:sz w:val="24"/>
          <w:szCs w:val="24"/>
          <w:lang w:eastAsia="en-IE"/>
        </w:rPr>
        <w:tab/>
      </w:r>
      <w:r w:rsidRPr="002A037A">
        <w:rPr>
          <w:rFonts w:cs="Segoe UI"/>
          <w:noProof/>
          <w:sz w:val="24"/>
          <w:szCs w:val="24"/>
          <w:lang w:eastAsia="en-IE"/>
        </w:rPr>
        <w:tab/>
      </w:r>
      <w:r>
        <w:rPr>
          <w:rFonts w:cs="Segoe UI"/>
          <w:noProof/>
          <w:sz w:val="24"/>
          <w:szCs w:val="24"/>
          <w:lang w:eastAsia="en-IE"/>
        </w:rPr>
        <w:tab/>
      </w:r>
      <w:r>
        <w:rPr>
          <w:rFonts w:cs="Segoe UI"/>
          <w:noProof/>
          <w:sz w:val="24"/>
          <w:szCs w:val="24"/>
          <w:lang w:eastAsia="en-IE"/>
        </w:rPr>
        <w:tab/>
      </w:r>
    </w:p>
    <w:p w:rsidR="00375EAB" w:rsidRDefault="007B0DDA" w:rsidP="00AA661B">
      <w:pPr>
        <w:spacing w:after="0" w:line="240" w:lineRule="auto"/>
        <w:ind w:left="-284" w:firstLine="284"/>
        <w:rPr>
          <w:sz w:val="28"/>
        </w:rPr>
      </w:pPr>
      <w:hyperlink r:id="rId8" w:history="1">
        <w:r w:rsidR="00375EAB" w:rsidRPr="00A17DE7">
          <w:rPr>
            <w:rStyle w:val="Hyperlink"/>
            <w:sz w:val="28"/>
          </w:rPr>
          <w:t>mary.cashin@kilkennycoco.ie</w:t>
        </w:r>
      </w:hyperlink>
    </w:p>
    <w:p w:rsidR="00AA661B" w:rsidRPr="002A037A" w:rsidRDefault="00AA661B" w:rsidP="00AA661B">
      <w:pPr>
        <w:spacing w:after="0" w:line="240" w:lineRule="auto"/>
        <w:ind w:left="-284" w:firstLine="284"/>
        <w:rPr>
          <w:rFonts w:cs="Segoe UI"/>
          <w:noProof/>
          <w:sz w:val="24"/>
          <w:szCs w:val="24"/>
          <w:lang w:eastAsia="en-IE"/>
        </w:rPr>
      </w:pPr>
    </w:p>
    <w:p w:rsidR="00AA661B" w:rsidRDefault="00AA661B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</w:p>
    <w:p w:rsidR="00AC08D6" w:rsidRDefault="00AC08D6" w:rsidP="002A037A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</w:p>
    <w:p w:rsidR="00AC08D6" w:rsidRPr="00AC08D6" w:rsidRDefault="00AC08D6" w:rsidP="00AC08D6"/>
    <w:sectPr w:rsidR="00AC08D6" w:rsidRPr="00AC08D6" w:rsidSect="00B67F6C">
      <w:pgSz w:w="11906" w:h="16838"/>
      <w:pgMar w:top="709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BC" w:rsidRDefault="00C246BC" w:rsidP="002A037A">
      <w:pPr>
        <w:spacing w:after="0" w:line="240" w:lineRule="auto"/>
      </w:pPr>
      <w:r>
        <w:separator/>
      </w:r>
    </w:p>
  </w:endnote>
  <w:endnote w:type="continuationSeparator" w:id="0">
    <w:p w:rsidR="00C246BC" w:rsidRDefault="00C246BC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BC" w:rsidRDefault="00C246BC" w:rsidP="002A037A">
      <w:pPr>
        <w:spacing w:after="0" w:line="240" w:lineRule="auto"/>
      </w:pPr>
      <w:r>
        <w:separator/>
      </w:r>
    </w:p>
  </w:footnote>
  <w:footnote w:type="continuationSeparator" w:id="0">
    <w:p w:rsidR="00C246BC" w:rsidRDefault="00C246BC" w:rsidP="002A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0B"/>
    <w:rsid w:val="00082C46"/>
    <w:rsid w:val="000F1A42"/>
    <w:rsid w:val="000F4257"/>
    <w:rsid w:val="00134A29"/>
    <w:rsid w:val="001827C1"/>
    <w:rsid w:val="00182C0B"/>
    <w:rsid w:val="001C5001"/>
    <w:rsid w:val="002A037A"/>
    <w:rsid w:val="00375EAB"/>
    <w:rsid w:val="003A1002"/>
    <w:rsid w:val="003F52A4"/>
    <w:rsid w:val="004041D9"/>
    <w:rsid w:val="00452751"/>
    <w:rsid w:val="0049285A"/>
    <w:rsid w:val="004E685F"/>
    <w:rsid w:val="0054327D"/>
    <w:rsid w:val="005766DA"/>
    <w:rsid w:val="00590B1D"/>
    <w:rsid w:val="005D2992"/>
    <w:rsid w:val="00625486"/>
    <w:rsid w:val="006525F6"/>
    <w:rsid w:val="006C40CA"/>
    <w:rsid w:val="0073108B"/>
    <w:rsid w:val="007957C8"/>
    <w:rsid w:val="007B0DDA"/>
    <w:rsid w:val="007B0F36"/>
    <w:rsid w:val="00844F9A"/>
    <w:rsid w:val="00957CAE"/>
    <w:rsid w:val="0096337D"/>
    <w:rsid w:val="009F1C34"/>
    <w:rsid w:val="00AA661B"/>
    <w:rsid w:val="00AC08D6"/>
    <w:rsid w:val="00B36166"/>
    <w:rsid w:val="00B67F6C"/>
    <w:rsid w:val="00BA22E3"/>
    <w:rsid w:val="00C146A2"/>
    <w:rsid w:val="00C246BC"/>
    <w:rsid w:val="00C94486"/>
    <w:rsid w:val="00CA785D"/>
    <w:rsid w:val="00CC6311"/>
    <w:rsid w:val="00CD0C35"/>
    <w:rsid w:val="00CE0FF7"/>
    <w:rsid w:val="00D04088"/>
    <w:rsid w:val="00D70637"/>
    <w:rsid w:val="00D713EE"/>
    <w:rsid w:val="00DF7747"/>
    <w:rsid w:val="00E01BB4"/>
    <w:rsid w:val="00E90612"/>
    <w:rsid w:val="00EF6AF0"/>
    <w:rsid w:val="00F82605"/>
    <w:rsid w:val="00FB5F18"/>
    <w:rsid w:val="00FD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35"/>
  </w:style>
  <w:style w:type="paragraph" w:styleId="Heading1">
    <w:name w:val="heading 1"/>
    <w:basedOn w:val="Normal"/>
    <w:next w:val="Normal"/>
    <w:link w:val="Heading1Char"/>
    <w:qFormat/>
    <w:rsid w:val="00CA785D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A785D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37A"/>
  </w:style>
  <w:style w:type="paragraph" w:styleId="Footer">
    <w:name w:val="footer"/>
    <w:basedOn w:val="Normal"/>
    <w:link w:val="Foot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37A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ashin@kilkenny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A0FA-6F0A-4482-99EC-2F5C1B02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mullally</cp:lastModifiedBy>
  <cp:revision>3</cp:revision>
  <cp:lastPrinted>2017-02-28T09:55:00Z</cp:lastPrinted>
  <dcterms:created xsi:type="dcterms:W3CDTF">2017-02-28T09:55:00Z</dcterms:created>
  <dcterms:modified xsi:type="dcterms:W3CDTF">2017-02-28T10:16:00Z</dcterms:modified>
</cp:coreProperties>
</file>